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AB5DD5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B5DD5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AB5DD5" w:rsidRDefault="0084630C" w:rsidP="00B45441">
      <w:pPr>
        <w:tabs>
          <w:tab w:val="num" w:pos="0"/>
        </w:tabs>
        <w:jc w:val="center"/>
        <w:rPr>
          <w:b/>
          <w:bCs/>
        </w:rPr>
      </w:pPr>
      <w:r w:rsidRPr="00AB5DD5">
        <w:rPr>
          <w:b/>
          <w:bCs/>
        </w:rPr>
        <w:t>Опис</w:t>
      </w:r>
      <w:r w:rsidR="00B45441" w:rsidRPr="00AB5DD5">
        <w:rPr>
          <w:b/>
          <w:bCs/>
        </w:rPr>
        <w:t xml:space="preserve"> на документите, съдържащи се в офертата</w:t>
      </w:r>
    </w:p>
    <w:p w:rsidR="00B45441" w:rsidRPr="00AB5DD5" w:rsidRDefault="00B45441" w:rsidP="00B45441">
      <w:pPr>
        <w:tabs>
          <w:tab w:val="num" w:pos="0"/>
        </w:tabs>
        <w:jc w:val="center"/>
        <w:rPr>
          <w:b/>
          <w:bCs/>
        </w:rPr>
      </w:pPr>
    </w:p>
    <w:p w:rsidR="00BD4C4E" w:rsidRPr="00AB5DD5" w:rsidRDefault="00AB5DD5" w:rsidP="00EA285E">
      <w:pPr>
        <w:tabs>
          <w:tab w:val="num" w:pos="0"/>
        </w:tabs>
        <w:jc w:val="both"/>
        <w:rPr>
          <w:b/>
        </w:rPr>
      </w:pPr>
      <w:r w:rsidRPr="00AB5DD5">
        <w:t xml:space="preserve">за участие в обществена поръчка </w:t>
      </w:r>
      <w:r w:rsidR="001309B4" w:rsidRPr="00AB5DD5">
        <w:t>с предмет:</w:t>
      </w:r>
      <w:r w:rsidR="00BD4C4E" w:rsidRPr="00AB5DD5">
        <w:t xml:space="preserve"> </w:t>
      </w:r>
      <w:r w:rsidR="00EA285E" w:rsidRPr="00EA285E">
        <w:rPr>
          <w:b/>
          <w:bCs/>
          <w:lang w:val="en-US"/>
        </w:rPr>
        <w:t>„</w:t>
      </w:r>
      <w:proofErr w:type="spellStart"/>
      <w:r w:rsidR="00EA285E" w:rsidRPr="00EA285E">
        <w:rPr>
          <w:b/>
          <w:lang w:val="en-US"/>
        </w:rPr>
        <w:t>Увеличение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обхвата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защита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данни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блоково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ниво</w:t>
      </w:r>
      <w:proofErr w:type="spellEnd"/>
      <w:r w:rsidR="00EA285E" w:rsidRPr="00EA285E">
        <w:rPr>
          <w:b/>
          <w:lang w:val="en-US"/>
        </w:rPr>
        <w:t xml:space="preserve"> и </w:t>
      </w:r>
      <w:proofErr w:type="spellStart"/>
      <w:r w:rsidR="00EA285E" w:rsidRPr="00EA285E">
        <w:rPr>
          <w:b/>
          <w:lang w:val="en-US"/>
        </w:rPr>
        <w:t>подновяване</w:t>
      </w:r>
      <w:proofErr w:type="spellEnd"/>
      <w:r w:rsidR="00EA285E" w:rsidRPr="00EA285E">
        <w:rPr>
          <w:b/>
          <w:lang w:val="en-US"/>
        </w:rPr>
        <w:t>/</w:t>
      </w:r>
      <w:proofErr w:type="spellStart"/>
      <w:r w:rsidR="00EA285E" w:rsidRPr="00EA285E">
        <w:rPr>
          <w:b/>
          <w:lang w:val="en-US"/>
        </w:rPr>
        <w:t>продължаване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софтуерна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поддръжка</w:t>
      </w:r>
      <w:proofErr w:type="spellEnd"/>
      <w:r w:rsidR="00EA285E" w:rsidRPr="00EA285E">
        <w:rPr>
          <w:b/>
          <w:lang w:val="en-US"/>
        </w:rPr>
        <w:t xml:space="preserve"> от </w:t>
      </w:r>
      <w:proofErr w:type="spellStart"/>
      <w:r w:rsidR="00EA285E" w:rsidRPr="00EA285E">
        <w:rPr>
          <w:b/>
          <w:lang w:val="en-US"/>
        </w:rPr>
        <w:t>производителя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за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притежаван</w:t>
      </w:r>
      <w:proofErr w:type="spellEnd"/>
      <w:r w:rsidR="00EA285E" w:rsidRPr="00EA285E">
        <w:rPr>
          <w:b/>
          <w:lang w:val="en-US"/>
        </w:rPr>
        <w:t xml:space="preserve"> от </w:t>
      </w:r>
      <w:proofErr w:type="spellStart"/>
      <w:r w:rsidR="00EA285E" w:rsidRPr="00EA285E">
        <w:rPr>
          <w:b/>
          <w:lang w:val="en-US"/>
        </w:rPr>
        <w:t>министерството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софтуер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за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създаване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резервни</w:t>
      </w:r>
      <w:proofErr w:type="spellEnd"/>
      <w:r w:rsidR="00EA285E" w:rsidRPr="00EA285E">
        <w:rPr>
          <w:b/>
          <w:lang w:val="en-US"/>
        </w:rPr>
        <w:t xml:space="preserve"> </w:t>
      </w:r>
      <w:proofErr w:type="spellStart"/>
      <w:r w:rsidR="00EA285E" w:rsidRPr="00EA285E">
        <w:rPr>
          <w:b/>
          <w:lang w:val="en-US"/>
        </w:rPr>
        <w:t>копия</w:t>
      </w:r>
      <w:proofErr w:type="spellEnd"/>
      <w:r w:rsidR="00EA285E" w:rsidRPr="00EA285E">
        <w:rPr>
          <w:b/>
          <w:lang w:val="en-US"/>
        </w:rPr>
        <w:t xml:space="preserve"> и </w:t>
      </w:r>
      <w:proofErr w:type="spellStart"/>
      <w:r w:rsidR="00EA285E" w:rsidRPr="00EA285E">
        <w:rPr>
          <w:b/>
          <w:lang w:val="en-US"/>
        </w:rPr>
        <w:t>възстановяване</w:t>
      </w:r>
      <w:proofErr w:type="spellEnd"/>
      <w:r w:rsidR="00EA285E" w:rsidRPr="00EA285E">
        <w:rPr>
          <w:b/>
          <w:lang w:val="en-US"/>
        </w:rPr>
        <w:t xml:space="preserve"> на </w:t>
      </w:r>
      <w:proofErr w:type="spellStart"/>
      <w:r w:rsidR="00EA285E" w:rsidRPr="00EA285E">
        <w:rPr>
          <w:b/>
          <w:lang w:val="en-US"/>
        </w:rPr>
        <w:t>данни</w:t>
      </w:r>
      <w:proofErr w:type="spellEnd"/>
      <w:r w:rsidR="00EA285E" w:rsidRPr="00EA285E">
        <w:rPr>
          <w:b/>
          <w:bCs/>
          <w:lang w:val="en-US"/>
        </w:rPr>
        <w:t>“</w:t>
      </w:r>
      <w:r w:rsidR="00EA285E" w:rsidRPr="00EA285E">
        <w:rPr>
          <w:b/>
          <w:lang w:val="en-US"/>
        </w:rPr>
        <w:t>.</w:t>
      </w:r>
    </w:p>
    <w:p w:rsidR="00BD4C4E" w:rsidRPr="00AB5DD5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Pr="00AB5DD5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AB5DD5" w:rsidTr="006F5C26">
        <w:trPr>
          <w:cantSplit/>
          <w:jc w:val="center"/>
        </w:trPr>
        <w:tc>
          <w:tcPr>
            <w:tcW w:w="898" w:type="pct"/>
            <w:vAlign w:val="center"/>
          </w:tcPr>
          <w:p w:rsidR="00BD4C4E" w:rsidRPr="00AB5DD5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AB5DD5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38" w:type="pct"/>
            <w:vAlign w:val="center"/>
          </w:tcPr>
          <w:p w:rsidR="00BD4C4E" w:rsidRPr="00AB5DD5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 w:rsidRPr="00AB5DD5">
              <w:rPr>
                <w:b/>
                <w:bCs/>
                <w:lang w:eastAsia="en-US"/>
              </w:rPr>
              <w:t>Документ, с</w:t>
            </w:r>
            <w:r w:rsidR="00BD4C4E" w:rsidRPr="00AB5DD5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BD4C4E" w:rsidRPr="00AB5DD5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AB5DD5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AB5DD5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AB5DD5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AB5DD5" w:rsidRDefault="005F4BD2" w:rsidP="0083015A">
            <w:pPr>
              <w:jc w:val="center"/>
              <w:rPr>
                <w:i/>
                <w:iCs/>
              </w:rPr>
            </w:pPr>
            <w:r w:rsidRPr="00AB5DD5">
              <w:rPr>
                <w:b/>
                <w:lang w:eastAsia="en-US"/>
              </w:rPr>
              <w:t>оригинал/копие</w:t>
            </w: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AB5DD5" w:rsidRDefault="00BD4C4E" w:rsidP="008F4E4E"/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  <w:r w:rsidRPr="00AB5DD5">
              <w:rPr>
                <w:lang w:val="ru-RU" w:eastAsia="en-US"/>
              </w:rPr>
              <w:t xml:space="preserve"> </w:t>
            </w: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AB5DD5" w:rsidTr="006F5C26">
        <w:trPr>
          <w:cantSplit/>
          <w:jc w:val="center"/>
        </w:trPr>
        <w:tc>
          <w:tcPr>
            <w:tcW w:w="898" w:type="pct"/>
          </w:tcPr>
          <w:p w:rsidR="00BD4C4E" w:rsidRPr="00AB5DD5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AB5DD5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AB5DD5" w:rsidRDefault="00BD4C4E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AB5DD5" w:rsidRDefault="00BD4C4E" w:rsidP="00BD4C4E"/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AB5DD5" w:rsidRDefault="00BD4C4E" w:rsidP="00BD4C4E">
      <w:pPr>
        <w:shd w:val="clear" w:color="auto" w:fill="FFFFFF"/>
        <w:rPr>
          <w:rFonts w:eastAsia="Calibri"/>
          <w:color w:val="000000"/>
        </w:rPr>
      </w:pPr>
      <w:r w:rsidRPr="00AB5DD5">
        <w:rPr>
          <w:rFonts w:eastAsia="Calibri"/>
          <w:b/>
          <w:color w:val="000000"/>
        </w:rPr>
        <w:t>Дата</w:t>
      </w:r>
      <w:r w:rsidRPr="00AB5DD5">
        <w:rPr>
          <w:rFonts w:eastAsia="Calibri"/>
          <w:b/>
          <w:caps/>
          <w:color w:val="000000"/>
        </w:rPr>
        <w:t>:</w:t>
      </w:r>
      <w:r w:rsidRPr="00AB5DD5">
        <w:rPr>
          <w:rFonts w:eastAsia="Calibri"/>
          <w:b/>
          <w:color w:val="000000"/>
        </w:rPr>
        <w:t xml:space="preserve"> .... .... 201</w:t>
      </w:r>
      <w:r w:rsidR="00CB30D2" w:rsidRPr="00AB5DD5">
        <w:rPr>
          <w:rFonts w:eastAsia="Calibri"/>
          <w:b/>
          <w:color w:val="000000"/>
          <w:lang w:val="ru-RU"/>
        </w:rPr>
        <w:t>7</w:t>
      </w:r>
      <w:r w:rsidRPr="00AB5DD5">
        <w:rPr>
          <w:rFonts w:eastAsia="Calibri"/>
          <w:b/>
          <w:color w:val="000000"/>
          <w:lang w:val="ru-RU"/>
        </w:rPr>
        <w:t xml:space="preserve"> </w:t>
      </w:r>
      <w:r w:rsidRPr="00AB5DD5">
        <w:rPr>
          <w:rFonts w:eastAsia="Calibri"/>
          <w:b/>
          <w:color w:val="000000"/>
        </w:rPr>
        <w:t>г.                                                   Подпис и печат</w:t>
      </w:r>
      <w:r w:rsidRPr="00AB5DD5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AB5DD5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AB5DD5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AB5DD5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AB5DD5">
        <w:rPr>
          <w:rFonts w:eastAsia="Calibri"/>
          <w:color w:val="000000"/>
        </w:rPr>
        <w:t xml:space="preserve">                                                              </w:t>
      </w:r>
      <w:r w:rsidRPr="00AB5DD5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AB5DD5" w:rsidRDefault="00BD4C4E" w:rsidP="00BD4C4E">
      <w:pPr>
        <w:spacing w:before="120"/>
        <w:rPr>
          <w:rFonts w:eastAsia="Calibri"/>
          <w:lang w:eastAsia="en-US"/>
        </w:rPr>
      </w:pPr>
    </w:p>
    <w:p w:rsidR="001E36FD" w:rsidRPr="00AB5DD5" w:rsidRDefault="00E85340"/>
    <w:sectPr w:rsidR="001E36FD" w:rsidRPr="00AB5DD5" w:rsidSect="00AB5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1D" w:rsidRDefault="0070411D" w:rsidP="00552FF6">
      <w:r>
        <w:separator/>
      </w:r>
    </w:p>
  </w:endnote>
  <w:endnote w:type="continuationSeparator" w:id="0">
    <w:p w:rsidR="0070411D" w:rsidRDefault="0070411D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40" w:rsidRDefault="00E853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E853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40" w:rsidRDefault="00E85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1D" w:rsidRDefault="0070411D" w:rsidP="00552FF6">
      <w:r>
        <w:separator/>
      </w:r>
    </w:p>
  </w:footnote>
  <w:footnote w:type="continuationSeparator" w:id="0">
    <w:p w:rsidR="0070411D" w:rsidRDefault="0070411D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40" w:rsidRDefault="00E853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D5" w:rsidRDefault="00EA285E" w:rsidP="00E8534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both"/>
      <w:rPr>
        <w:sz w:val="20"/>
        <w:szCs w:val="20"/>
      </w:rPr>
    </w:pPr>
    <w:bookmarkStart w:id="0" w:name="_GoBack"/>
    <w:r w:rsidRPr="008528AC">
      <w:rPr>
        <w:bCs/>
      </w:rPr>
      <w:t>„</w:t>
    </w:r>
    <w:r w:rsidRPr="008528AC">
      <w:t>Увеличение на обхвата на защита на данни на блоково ниво и подновяване/продължаване на софтуерна поддръжка от производителя за притежаван от министерството софтуер за създаване на резервни копия и възстановяване на данни</w:t>
    </w:r>
    <w:r w:rsidRPr="008528AC">
      <w:rPr>
        <w:bCs/>
      </w:rPr>
      <w:t>“</w:t>
    </w:r>
    <w:r w:rsidRPr="008528AC">
      <w:t>.</w:t>
    </w:r>
  </w:p>
  <w:bookmarkEnd w:id="0"/>
  <w:p w:rsidR="00AB5DD5" w:rsidRPr="00BF6BBF" w:rsidRDefault="00AB5DD5" w:rsidP="00BF71E1">
    <w:pPr>
      <w:pStyle w:val="Header"/>
      <w:jc w:val="both"/>
      <w:rPr>
        <w:sz w:val="22"/>
        <w:szCs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Pr="00AB5DD5" w:rsidRDefault="00707B2D" w:rsidP="00707B2D">
    <w:pPr>
      <w:pStyle w:val="Header"/>
      <w:jc w:val="right"/>
      <w:rPr>
        <w:bCs/>
        <w:i/>
      </w:rPr>
    </w:pPr>
    <w:r w:rsidRPr="00AB5DD5">
      <w:rPr>
        <w:bCs/>
        <w:i/>
      </w:rPr>
      <w:t xml:space="preserve">Приложение № </w:t>
    </w:r>
    <w:r w:rsidR="00BF71E1" w:rsidRPr="00AB5DD5">
      <w:rPr>
        <w:bCs/>
        <w:i/>
      </w:rPr>
      <w:t>1</w:t>
    </w:r>
    <w:r w:rsidR="003024F5" w:rsidRPr="00AB5DD5">
      <w:rPr>
        <w:bCs/>
        <w:i/>
      </w:rPr>
      <w:t xml:space="preserve"> (образец)</w:t>
    </w:r>
  </w:p>
  <w:p w:rsidR="00552FF6" w:rsidRDefault="00552F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40" w:rsidRDefault="00E853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15E7F"/>
    <w:rsid w:val="0003085E"/>
    <w:rsid w:val="000E6DFF"/>
    <w:rsid w:val="001309B4"/>
    <w:rsid w:val="0021372C"/>
    <w:rsid w:val="00233264"/>
    <w:rsid w:val="002A5FA7"/>
    <w:rsid w:val="00300AB0"/>
    <w:rsid w:val="003024F5"/>
    <w:rsid w:val="003054F6"/>
    <w:rsid w:val="003512A7"/>
    <w:rsid w:val="003A0343"/>
    <w:rsid w:val="004661C5"/>
    <w:rsid w:val="004748AE"/>
    <w:rsid w:val="00483A57"/>
    <w:rsid w:val="004D0753"/>
    <w:rsid w:val="004E7183"/>
    <w:rsid w:val="0051596C"/>
    <w:rsid w:val="00552FF6"/>
    <w:rsid w:val="00565E26"/>
    <w:rsid w:val="005A36D7"/>
    <w:rsid w:val="005A7CC8"/>
    <w:rsid w:val="005D6EE3"/>
    <w:rsid w:val="005F4BD2"/>
    <w:rsid w:val="00630E7D"/>
    <w:rsid w:val="00662708"/>
    <w:rsid w:val="00671A68"/>
    <w:rsid w:val="00687AA0"/>
    <w:rsid w:val="0069794D"/>
    <w:rsid w:val="006C7674"/>
    <w:rsid w:val="006F5C26"/>
    <w:rsid w:val="0070411D"/>
    <w:rsid w:val="00707B2D"/>
    <w:rsid w:val="007533DA"/>
    <w:rsid w:val="007D0CAF"/>
    <w:rsid w:val="007F1195"/>
    <w:rsid w:val="00811649"/>
    <w:rsid w:val="0083015A"/>
    <w:rsid w:val="0084630C"/>
    <w:rsid w:val="008777C5"/>
    <w:rsid w:val="00890F16"/>
    <w:rsid w:val="008B3E82"/>
    <w:rsid w:val="009063EF"/>
    <w:rsid w:val="00930C49"/>
    <w:rsid w:val="009E0FCC"/>
    <w:rsid w:val="00A24C94"/>
    <w:rsid w:val="00A323F9"/>
    <w:rsid w:val="00A370F9"/>
    <w:rsid w:val="00A37636"/>
    <w:rsid w:val="00A5218A"/>
    <w:rsid w:val="00AB5DD5"/>
    <w:rsid w:val="00B24501"/>
    <w:rsid w:val="00B45441"/>
    <w:rsid w:val="00BD12A3"/>
    <w:rsid w:val="00BD4C4E"/>
    <w:rsid w:val="00BF440F"/>
    <w:rsid w:val="00BF5C7D"/>
    <w:rsid w:val="00BF71E1"/>
    <w:rsid w:val="00C446CF"/>
    <w:rsid w:val="00CA363E"/>
    <w:rsid w:val="00CA44DF"/>
    <w:rsid w:val="00CB30D2"/>
    <w:rsid w:val="00D0487D"/>
    <w:rsid w:val="00D24A22"/>
    <w:rsid w:val="00D57962"/>
    <w:rsid w:val="00D80267"/>
    <w:rsid w:val="00DF30D2"/>
    <w:rsid w:val="00DF7677"/>
    <w:rsid w:val="00E31BBC"/>
    <w:rsid w:val="00E46D38"/>
    <w:rsid w:val="00E62227"/>
    <w:rsid w:val="00E6436A"/>
    <w:rsid w:val="00E83CCC"/>
    <w:rsid w:val="00E85340"/>
    <w:rsid w:val="00EA285E"/>
    <w:rsid w:val="00F116B9"/>
    <w:rsid w:val="00F161D8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FontStyle12">
    <w:name w:val="Font Style12"/>
    <w:basedOn w:val="DefaultParagraphFont"/>
    <w:uiPriority w:val="99"/>
    <w:rsid w:val="00BF71E1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FontStyle12">
    <w:name w:val="Font Style12"/>
    <w:basedOn w:val="DefaultParagraphFont"/>
    <w:uiPriority w:val="99"/>
    <w:rsid w:val="00BF71E1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admin</cp:lastModifiedBy>
  <cp:revision>10</cp:revision>
  <dcterms:created xsi:type="dcterms:W3CDTF">2017-02-21T13:49:00Z</dcterms:created>
  <dcterms:modified xsi:type="dcterms:W3CDTF">2017-06-20T14:07:00Z</dcterms:modified>
</cp:coreProperties>
</file>